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B70" w:rsidRPr="00571371" w:rsidRDefault="00D473B3" w:rsidP="00D473B3">
      <w:pPr>
        <w:jc w:val="center"/>
        <w:rPr>
          <w:rFonts w:ascii="Franklin Gothic Book" w:hAnsi="Franklin Gothic Book"/>
          <w:u w:val="single"/>
        </w:rPr>
      </w:pPr>
      <w:bookmarkStart w:id="0" w:name="_GoBack"/>
      <w:bookmarkEnd w:id="0"/>
      <w:r w:rsidRPr="00571371">
        <w:rPr>
          <w:rFonts w:ascii="Franklin Gothic Book" w:hAnsi="Franklin Gothic Book"/>
          <w:u w:val="single"/>
        </w:rPr>
        <w:t>Club Handout</w:t>
      </w:r>
      <w:r w:rsidR="00AF7484">
        <w:rPr>
          <w:rFonts w:ascii="Franklin Gothic Book" w:hAnsi="Franklin Gothic Book"/>
          <w:u w:val="single"/>
        </w:rPr>
        <w:t xml:space="preserve"> Template 1</w:t>
      </w:r>
    </w:p>
    <w:p w:rsidR="00D473B3" w:rsidRPr="00571371" w:rsidRDefault="00D473B3" w:rsidP="00D473B3">
      <w:pPr>
        <w:jc w:val="center"/>
        <w:rPr>
          <w:rFonts w:ascii="Franklin Gothic Book" w:hAnsi="Franklin Gothic Book"/>
          <w:u w:val="single"/>
        </w:rPr>
      </w:pPr>
    </w:p>
    <w:p w:rsidR="00D473B3" w:rsidRPr="00571371" w:rsidRDefault="00B269A4" w:rsidP="00D473B3">
      <w:pPr>
        <w:rPr>
          <w:rFonts w:ascii="Franklin Gothic Book" w:hAnsi="Franklin Gothic Book"/>
        </w:rPr>
      </w:pPr>
      <w:r w:rsidRPr="00571371">
        <w:rPr>
          <w:rFonts w:ascii="Franklin Gothic Book" w:hAnsi="Franklin Gothic Book"/>
        </w:rPr>
        <w:t>My name is</w:t>
      </w:r>
      <w:r w:rsidR="00571371">
        <w:rPr>
          <w:rFonts w:ascii="Franklin Gothic Book" w:hAnsi="Franklin Gothic Book"/>
        </w:rPr>
        <w:t xml:space="preserve"> …………………………………………………….</w:t>
      </w:r>
    </w:p>
    <w:p w:rsidR="00571371" w:rsidRPr="00571371" w:rsidRDefault="00571371" w:rsidP="00571371">
      <w:pPr>
        <w:rPr>
          <w:rFonts w:ascii="Franklin Gothic Book" w:hAnsi="Franklin Gothic Book"/>
        </w:rPr>
      </w:pPr>
      <w:r>
        <w:rPr>
          <w:rFonts w:ascii="Franklin Gothic Book" w:hAnsi="Franklin Gothic Book"/>
        </w:rPr>
        <w:t xml:space="preserve">I have a visual </w:t>
      </w:r>
      <w:proofErr w:type="gramStart"/>
      <w:r>
        <w:rPr>
          <w:rFonts w:ascii="Franklin Gothic Book" w:hAnsi="Franklin Gothic Book"/>
        </w:rPr>
        <w:t>impairment,</w:t>
      </w:r>
      <w:proofErr w:type="gramEnd"/>
      <w:r>
        <w:rPr>
          <w:rFonts w:ascii="Franklin Gothic Book" w:hAnsi="Franklin Gothic Book"/>
        </w:rPr>
        <w:t xml:space="preserve"> my</w:t>
      </w:r>
      <w:r w:rsidRPr="00571371">
        <w:rPr>
          <w:rFonts w:ascii="Franklin Gothic Book" w:hAnsi="Franklin Gothic Book"/>
        </w:rPr>
        <w:t xml:space="preserve"> sight condition is ……………………</w:t>
      </w:r>
      <w:r>
        <w:rPr>
          <w:rFonts w:ascii="Franklin Gothic Book" w:hAnsi="Franklin Gothic Book"/>
        </w:rPr>
        <w:t>…….</w:t>
      </w:r>
      <w:r w:rsidRPr="00571371">
        <w:rPr>
          <w:rFonts w:ascii="Franklin Gothic Book" w:hAnsi="Franklin Gothic Book"/>
        </w:rPr>
        <w:t>…………… if you would like to find out a bit more about it.</w:t>
      </w:r>
    </w:p>
    <w:p w:rsidR="00EB439F" w:rsidRPr="00571371" w:rsidRDefault="00EB439F" w:rsidP="00EB439F">
      <w:pPr>
        <w:rPr>
          <w:rFonts w:ascii="Franklin Gothic Book" w:hAnsi="Franklin Gothic Book"/>
        </w:rPr>
      </w:pPr>
      <w:r w:rsidRPr="00571371">
        <w:rPr>
          <w:rFonts w:ascii="Franklin Gothic Book" w:hAnsi="Franklin Gothic Book"/>
        </w:rPr>
        <w:t xml:space="preserve">I love playing/doing </w:t>
      </w:r>
      <w:r w:rsidR="00E56C0F">
        <w:rPr>
          <w:rFonts w:ascii="Franklin Gothic Book" w:hAnsi="Franklin Gothic Book"/>
        </w:rPr>
        <w:t>(whatever the club is)</w:t>
      </w:r>
      <w:r w:rsidR="00571371">
        <w:rPr>
          <w:rFonts w:ascii="Franklin Gothic Book" w:hAnsi="Franklin Gothic Book"/>
        </w:rPr>
        <w:t>………………………………………….</w:t>
      </w:r>
      <w:r w:rsidRPr="00571371">
        <w:rPr>
          <w:rFonts w:ascii="Franklin Gothic Book" w:hAnsi="Franklin Gothic Book"/>
        </w:rPr>
        <w:t xml:space="preserve"> I just need a little extra support to help me join in like everyone else.</w:t>
      </w:r>
      <w:r w:rsidR="00571371">
        <w:rPr>
          <w:rFonts w:ascii="Franklin Gothic Book" w:hAnsi="Franklin Gothic Book"/>
        </w:rPr>
        <w:t xml:space="preserve"> </w:t>
      </w:r>
    </w:p>
    <w:p w:rsidR="00B269A4" w:rsidRPr="00571371" w:rsidRDefault="00B269A4" w:rsidP="00D473B3">
      <w:pPr>
        <w:rPr>
          <w:rFonts w:ascii="Franklin Gothic Book" w:hAnsi="Franklin Gothic Book"/>
        </w:rPr>
      </w:pPr>
      <w:r w:rsidRPr="00571371">
        <w:rPr>
          <w:rFonts w:ascii="Franklin Gothic Book" w:hAnsi="Franklin Gothic Book"/>
        </w:rPr>
        <w:t>The best way to support me is: (for example)</w:t>
      </w:r>
    </w:p>
    <w:p w:rsidR="00571371" w:rsidRDefault="00571371" w:rsidP="00571371">
      <w:pPr>
        <w:rPr>
          <w:rFonts w:ascii="Franklin Gothic Book" w:hAnsi="Franklin Gothic Book"/>
          <w:u w:val="single"/>
        </w:rPr>
      </w:pPr>
      <w:r w:rsidRPr="00571371">
        <w:rPr>
          <w:rFonts w:ascii="Franklin Gothic Book" w:hAnsi="Franklin Gothic Book"/>
          <w:u w:val="single"/>
        </w:rPr>
        <w:t xml:space="preserve">1. </w:t>
      </w:r>
      <w:r w:rsidR="00B269A4" w:rsidRPr="00571371">
        <w:rPr>
          <w:rFonts w:ascii="Franklin Gothic Book" w:hAnsi="Franklin Gothic Book"/>
          <w:u w:val="single"/>
        </w:rPr>
        <w:t>Introduce yourself by name when you talk to me</w:t>
      </w:r>
    </w:p>
    <w:p w:rsidR="00571371" w:rsidRDefault="00571371" w:rsidP="00571371">
      <w:pPr>
        <w:rPr>
          <w:rFonts w:ascii="Franklin Gothic Book" w:hAnsi="Franklin Gothic Book"/>
        </w:rPr>
      </w:pPr>
      <w:r w:rsidRPr="00571371">
        <w:rPr>
          <w:rFonts w:ascii="Franklin Gothic Book" w:hAnsi="Franklin Gothic Book"/>
        </w:rPr>
        <w:t xml:space="preserve">This helps me </w:t>
      </w:r>
      <w:r>
        <w:rPr>
          <w:rFonts w:ascii="Franklin Gothic Book" w:hAnsi="Franklin Gothic Book"/>
        </w:rPr>
        <w:t xml:space="preserve">know who is talking to me, so I can focus on what you’re saying, not on trying to figure out who is saying it. </w:t>
      </w:r>
    </w:p>
    <w:p w:rsidR="00571371" w:rsidRDefault="00571371" w:rsidP="00571371">
      <w:pPr>
        <w:rPr>
          <w:rFonts w:ascii="Franklin Gothic Book" w:hAnsi="Franklin Gothic Book"/>
          <w:u w:val="single"/>
        </w:rPr>
      </w:pPr>
      <w:r>
        <w:rPr>
          <w:rFonts w:ascii="Franklin Gothic Book" w:hAnsi="Franklin Gothic Book"/>
          <w:u w:val="single"/>
        </w:rPr>
        <w:t>2. Use my name when giving instructions</w:t>
      </w:r>
    </w:p>
    <w:p w:rsidR="00571371" w:rsidRDefault="00571371" w:rsidP="00571371">
      <w:pPr>
        <w:rPr>
          <w:rFonts w:ascii="Franklin Gothic Book" w:hAnsi="Franklin Gothic Book"/>
        </w:rPr>
      </w:pPr>
      <w:r>
        <w:rPr>
          <w:rFonts w:ascii="Franklin Gothic Book" w:hAnsi="Franklin Gothic Book"/>
        </w:rPr>
        <w:t>I can’t see body language, movements or eye contact, so I won’t know that you’re talking to me, unless you use my name first.</w:t>
      </w:r>
    </w:p>
    <w:p w:rsidR="00571371" w:rsidRPr="00571371" w:rsidRDefault="00571371" w:rsidP="00571371">
      <w:pPr>
        <w:rPr>
          <w:rFonts w:ascii="Franklin Gothic Book" w:hAnsi="Franklin Gothic Book"/>
          <w:u w:val="single"/>
        </w:rPr>
      </w:pPr>
      <w:r w:rsidRPr="00571371">
        <w:rPr>
          <w:rFonts w:ascii="Franklin Gothic Book" w:hAnsi="Franklin Gothic Book"/>
          <w:u w:val="single"/>
        </w:rPr>
        <w:t xml:space="preserve">3. </w:t>
      </w:r>
      <w:r w:rsidR="00B269A4" w:rsidRPr="00571371">
        <w:rPr>
          <w:rFonts w:ascii="Franklin Gothic Book" w:hAnsi="Franklin Gothic Book"/>
          <w:u w:val="single"/>
        </w:rPr>
        <w:t>Introduce me to the other children</w:t>
      </w:r>
    </w:p>
    <w:p w:rsidR="00B269A4" w:rsidRPr="00571371" w:rsidRDefault="00571371" w:rsidP="00571371">
      <w:pPr>
        <w:rPr>
          <w:rFonts w:ascii="Franklin Gothic Book" w:hAnsi="Franklin Gothic Book"/>
        </w:rPr>
      </w:pPr>
      <w:r>
        <w:rPr>
          <w:rFonts w:ascii="Franklin Gothic Book" w:hAnsi="Franklin Gothic Book"/>
        </w:rPr>
        <w:t xml:space="preserve">I like to know who </w:t>
      </w:r>
      <w:proofErr w:type="gramStart"/>
      <w:r>
        <w:rPr>
          <w:rFonts w:ascii="Franklin Gothic Book" w:hAnsi="Franklin Gothic Book"/>
        </w:rPr>
        <w:t>is around me</w:t>
      </w:r>
      <w:proofErr w:type="gramEnd"/>
      <w:r>
        <w:rPr>
          <w:rFonts w:ascii="Franklin Gothic Book" w:hAnsi="Franklin Gothic Book"/>
        </w:rPr>
        <w:t xml:space="preserve"> so I know who to talk to. It also helps me to identify where my friends are if the room is busy.</w:t>
      </w:r>
    </w:p>
    <w:p w:rsidR="00571371" w:rsidRPr="00571371" w:rsidRDefault="00571371" w:rsidP="00571371">
      <w:pPr>
        <w:rPr>
          <w:rFonts w:ascii="Franklin Gothic Book" w:hAnsi="Franklin Gothic Book"/>
          <w:u w:val="single"/>
        </w:rPr>
      </w:pPr>
      <w:r w:rsidRPr="00571371">
        <w:rPr>
          <w:rFonts w:ascii="Franklin Gothic Book" w:hAnsi="Franklin Gothic Book"/>
          <w:u w:val="single"/>
        </w:rPr>
        <w:t xml:space="preserve">4. Be specific with directions/instructions </w:t>
      </w:r>
    </w:p>
    <w:p w:rsidR="00B269A4" w:rsidRDefault="00571371" w:rsidP="00571371">
      <w:pPr>
        <w:rPr>
          <w:rFonts w:ascii="Franklin Gothic Book" w:hAnsi="Franklin Gothic Book"/>
        </w:rPr>
      </w:pPr>
      <w:r>
        <w:rPr>
          <w:rFonts w:ascii="Franklin Gothic Book" w:hAnsi="Franklin Gothic Book"/>
        </w:rPr>
        <w:t>Please d</w:t>
      </w:r>
      <w:r w:rsidR="00B269A4" w:rsidRPr="00571371">
        <w:rPr>
          <w:rFonts w:ascii="Franklin Gothic Book" w:hAnsi="Franklin Gothic Book"/>
        </w:rPr>
        <w:t xml:space="preserve">escribe </w:t>
      </w:r>
      <w:r>
        <w:rPr>
          <w:rFonts w:ascii="Franklin Gothic Book" w:hAnsi="Franklin Gothic Book"/>
        </w:rPr>
        <w:t xml:space="preserve">in detail what </w:t>
      </w:r>
      <w:r w:rsidR="00B269A4" w:rsidRPr="00571371">
        <w:rPr>
          <w:rFonts w:ascii="Franklin Gothic Book" w:hAnsi="Franklin Gothic Book"/>
        </w:rPr>
        <w:t>you need me to do</w:t>
      </w:r>
      <w:r>
        <w:rPr>
          <w:rFonts w:ascii="Franklin Gothic Book" w:hAnsi="Franklin Gothic Book"/>
        </w:rPr>
        <w:t>. For example, i</w:t>
      </w:r>
      <w:r w:rsidR="00B269A4" w:rsidRPr="00571371">
        <w:rPr>
          <w:rFonts w:ascii="Franklin Gothic Book" w:hAnsi="Franklin Gothic Book"/>
        </w:rPr>
        <w:t xml:space="preserve">nstead of </w:t>
      </w:r>
      <w:r w:rsidR="00087473" w:rsidRPr="00571371">
        <w:rPr>
          <w:rFonts w:ascii="Franklin Gothic Book" w:hAnsi="Franklin Gothic Book"/>
        </w:rPr>
        <w:t xml:space="preserve">pointing or saying </w:t>
      </w:r>
      <w:r w:rsidR="00B269A4" w:rsidRPr="00571371">
        <w:rPr>
          <w:rFonts w:ascii="Franklin Gothic Book" w:hAnsi="Franklin Gothic Book"/>
        </w:rPr>
        <w:t xml:space="preserve">‘over there’ say, </w:t>
      </w:r>
      <w:r w:rsidR="00087473" w:rsidRPr="00571371">
        <w:rPr>
          <w:rFonts w:ascii="Franklin Gothic Book" w:hAnsi="Franklin Gothic Book"/>
        </w:rPr>
        <w:t>‘</w:t>
      </w:r>
      <w:r w:rsidR="00B269A4" w:rsidRPr="00571371">
        <w:rPr>
          <w:rFonts w:ascii="Franklin Gothic Book" w:hAnsi="Franklin Gothic Book"/>
        </w:rPr>
        <w:t>at the back of the room between the door and the table</w:t>
      </w:r>
      <w:r w:rsidR="00087473" w:rsidRPr="00571371">
        <w:rPr>
          <w:rFonts w:ascii="Franklin Gothic Book" w:hAnsi="Franklin Gothic Book"/>
        </w:rPr>
        <w:t>’</w:t>
      </w:r>
    </w:p>
    <w:p w:rsidR="00571371" w:rsidRPr="00571371" w:rsidRDefault="00571371" w:rsidP="00571371">
      <w:pPr>
        <w:rPr>
          <w:rFonts w:ascii="Franklin Gothic Book" w:hAnsi="Franklin Gothic Book"/>
          <w:u w:val="single"/>
        </w:rPr>
      </w:pPr>
      <w:r w:rsidRPr="00571371">
        <w:rPr>
          <w:rFonts w:ascii="Franklin Gothic Book" w:hAnsi="Franklin Gothic Book"/>
          <w:u w:val="single"/>
        </w:rPr>
        <w:t>5. Provide a visual commentary</w:t>
      </w:r>
    </w:p>
    <w:p w:rsidR="00571371" w:rsidRPr="00571371" w:rsidRDefault="00571371" w:rsidP="00571371">
      <w:pPr>
        <w:rPr>
          <w:rFonts w:ascii="Franklin Gothic Book" w:hAnsi="Franklin Gothic Book"/>
        </w:rPr>
      </w:pPr>
      <w:r w:rsidRPr="00571371">
        <w:rPr>
          <w:rFonts w:ascii="Franklin Gothic Book" w:hAnsi="Franklin Gothic Book"/>
        </w:rPr>
        <w:t xml:space="preserve">I like to know what is going on, I can feel left out of the group if people are laughing or talking about something that I can’t see. Please describe as much as possible what is </w:t>
      </w:r>
      <w:proofErr w:type="gramStart"/>
      <w:r w:rsidRPr="00571371">
        <w:rPr>
          <w:rFonts w:ascii="Franklin Gothic Book" w:hAnsi="Franklin Gothic Book"/>
        </w:rPr>
        <w:t>happening</w:t>
      </w:r>
      <w:proofErr w:type="gramEnd"/>
      <w:r w:rsidRPr="00571371">
        <w:rPr>
          <w:rFonts w:ascii="Franklin Gothic Book" w:hAnsi="Franklin Gothic Book"/>
        </w:rPr>
        <w:t xml:space="preserve"> so I can feel included in the activity.</w:t>
      </w:r>
    </w:p>
    <w:p w:rsidR="00571371" w:rsidRPr="00571371" w:rsidRDefault="00571371" w:rsidP="00571371">
      <w:pPr>
        <w:rPr>
          <w:rFonts w:ascii="Franklin Gothic Book" w:hAnsi="Franklin Gothic Book"/>
          <w:bCs/>
          <w:iCs/>
          <w:u w:val="single"/>
        </w:rPr>
      </w:pPr>
      <w:r>
        <w:rPr>
          <w:rFonts w:ascii="Franklin Gothic Book" w:hAnsi="Franklin Gothic Book"/>
          <w:bCs/>
          <w:iCs/>
          <w:u w:val="single"/>
        </w:rPr>
        <w:t>6</w:t>
      </w:r>
      <w:r w:rsidRPr="00571371">
        <w:rPr>
          <w:rFonts w:ascii="Franklin Gothic Book" w:hAnsi="Franklin Gothic Book"/>
          <w:bCs/>
          <w:iCs/>
          <w:u w:val="single"/>
        </w:rPr>
        <w:t>. Try not to move things too much.</w:t>
      </w:r>
    </w:p>
    <w:p w:rsidR="00571371" w:rsidRPr="00571371" w:rsidRDefault="00571371" w:rsidP="00571371">
      <w:pPr>
        <w:rPr>
          <w:rFonts w:ascii="Franklin Gothic Book" w:hAnsi="Franklin Gothic Book"/>
        </w:rPr>
      </w:pPr>
      <w:r>
        <w:rPr>
          <w:rFonts w:ascii="Franklin Gothic Book" w:hAnsi="Franklin Gothic Book"/>
          <w:bCs/>
          <w:iCs/>
        </w:rPr>
        <w:t xml:space="preserve">I am very good at learning where things are quickly. To make that easy for me, please </w:t>
      </w:r>
      <w:r w:rsidRPr="00571371">
        <w:rPr>
          <w:rFonts w:ascii="Franklin Gothic Book" w:hAnsi="Franklin Gothic Book"/>
          <w:bCs/>
          <w:iCs/>
        </w:rPr>
        <w:t>try to keep things in the same place for each session</w:t>
      </w:r>
      <w:r>
        <w:rPr>
          <w:rFonts w:ascii="Franklin Gothic Book" w:hAnsi="Franklin Gothic Book"/>
          <w:bCs/>
          <w:iCs/>
        </w:rPr>
        <w:t xml:space="preserve">. </w:t>
      </w:r>
      <w:r w:rsidRPr="00571371">
        <w:rPr>
          <w:rFonts w:ascii="Franklin Gothic Book" w:hAnsi="Franklin Gothic Book"/>
          <w:bCs/>
          <w:iCs/>
        </w:rPr>
        <w:t xml:space="preserve">This </w:t>
      </w:r>
      <w:r>
        <w:rPr>
          <w:rFonts w:ascii="Franklin Gothic Book" w:hAnsi="Franklin Gothic Book"/>
          <w:bCs/>
          <w:iCs/>
        </w:rPr>
        <w:t xml:space="preserve">means I </w:t>
      </w:r>
      <w:r w:rsidRPr="00571371">
        <w:rPr>
          <w:rFonts w:ascii="Franklin Gothic Book" w:hAnsi="Franklin Gothic Book"/>
          <w:bCs/>
          <w:iCs/>
        </w:rPr>
        <w:t>will need less assistance and ask less questions</w:t>
      </w:r>
      <w:r>
        <w:rPr>
          <w:rFonts w:ascii="Franklin Gothic Book" w:hAnsi="Franklin Gothic Book"/>
          <w:bCs/>
          <w:iCs/>
        </w:rPr>
        <w:t>.</w:t>
      </w:r>
    </w:p>
    <w:p w:rsidR="00571371" w:rsidRPr="00571371" w:rsidRDefault="00571371" w:rsidP="00087473">
      <w:pPr>
        <w:rPr>
          <w:rFonts w:ascii="Franklin Gothic Book" w:hAnsi="Franklin Gothic Book"/>
        </w:rPr>
      </w:pPr>
    </w:p>
    <w:p w:rsidR="00087473" w:rsidRDefault="00087473" w:rsidP="00087473">
      <w:pPr>
        <w:rPr>
          <w:rFonts w:ascii="Franklin Gothic Book" w:hAnsi="Franklin Gothic Book"/>
        </w:rPr>
      </w:pPr>
      <w:r w:rsidRPr="00571371">
        <w:rPr>
          <w:rFonts w:ascii="Franklin Gothic Book" w:hAnsi="Franklin Gothic Book"/>
        </w:rPr>
        <w:t>Please keep this sheet available for anyone who may be involved in teaching this session.</w:t>
      </w:r>
    </w:p>
    <w:p w:rsidR="00AF7484" w:rsidRDefault="00AF7484">
      <w:pPr>
        <w:rPr>
          <w:rFonts w:ascii="Franklin Gothic Book" w:hAnsi="Franklin Gothic Book"/>
        </w:rPr>
      </w:pPr>
      <w:r>
        <w:rPr>
          <w:rFonts w:ascii="Franklin Gothic Book" w:hAnsi="Franklin Gothic Book"/>
        </w:rPr>
        <w:br w:type="page"/>
      </w:r>
    </w:p>
    <w:p w:rsidR="00AF7484" w:rsidRPr="00AF7484" w:rsidRDefault="00AF7484" w:rsidP="00AF7484">
      <w:pPr>
        <w:jc w:val="center"/>
        <w:rPr>
          <w:rFonts w:ascii="Franklin Gothic Book" w:hAnsi="Franklin Gothic Book"/>
          <w:u w:val="single"/>
        </w:rPr>
      </w:pPr>
      <w:r>
        <w:rPr>
          <w:rFonts w:ascii="Franklin Gothic Book" w:hAnsi="Franklin Gothic Book"/>
          <w:u w:val="single"/>
        </w:rPr>
        <w:lastRenderedPageBreak/>
        <w:t>Club Handout Template 2</w:t>
      </w:r>
    </w:p>
    <w:p w:rsidR="00AF7484" w:rsidRPr="007237EE" w:rsidRDefault="00AF7484" w:rsidP="00AF7484">
      <w:pPr>
        <w:rPr>
          <w:rFonts w:ascii="Franklin Gothic Book" w:hAnsi="Franklin Gothic Book"/>
        </w:rPr>
      </w:pPr>
    </w:p>
    <w:p w:rsidR="00AF7484" w:rsidRPr="007237EE" w:rsidRDefault="00AF7484" w:rsidP="00AF7484">
      <w:pPr>
        <w:rPr>
          <w:rFonts w:ascii="Franklin Gothic Book" w:hAnsi="Franklin Gothic Book"/>
        </w:rPr>
      </w:pPr>
      <w:r w:rsidRPr="007237EE">
        <w:rPr>
          <w:rFonts w:ascii="Franklin Gothic Book" w:hAnsi="Franklin Gothic Book"/>
        </w:rPr>
        <w:t>Hi there</w:t>
      </w:r>
    </w:p>
    <w:p w:rsidR="00AF7484" w:rsidRPr="007237EE" w:rsidRDefault="00AF7484" w:rsidP="00AF7484">
      <w:pPr>
        <w:rPr>
          <w:rFonts w:ascii="Franklin Gothic Book" w:hAnsi="Franklin Gothic Book"/>
        </w:rPr>
      </w:pPr>
      <w:r w:rsidRPr="007237EE">
        <w:rPr>
          <w:rFonts w:ascii="Franklin Gothic Book" w:hAnsi="Franklin Gothic Book"/>
        </w:rPr>
        <w:t xml:space="preserve">I am the parent of …………………………………………………, he/she has a (severe) visual impairment and his/her condition is called ……………………………………………………, if you wish to find out more about it.  Thank you for including him/her in your group. </w:t>
      </w:r>
    </w:p>
    <w:p w:rsidR="00AF7484" w:rsidRPr="007237EE" w:rsidRDefault="00AF7484" w:rsidP="00AF7484">
      <w:pPr>
        <w:rPr>
          <w:rFonts w:ascii="Franklin Gothic Book" w:hAnsi="Franklin Gothic Book"/>
        </w:rPr>
      </w:pPr>
      <w:r w:rsidRPr="007237EE">
        <w:rPr>
          <w:rFonts w:ascii="Franklin Gothic Book" w:hAnsi="Franklin Gothic Book"/>
        </w:rPr>
        <w:t xml:space="preserve">I am giving you this information about my child and his/her disability, with the view to helping him/her transition into your club/class/organisation as smoothly as possible.  As a parent it took me a long time to work out the best ways to do </w:t>
      </w:r>
      <w:proofErr w:type="gramStart"/>
      <w:r w:rsidRPr="007237EE">
        <w:rPr>
          <w:rFonts w:ascii="Franklin Gothic Book" w:hAnsi="Franklin Gothic Book"/>
        </w:rPr>
        <w:t>things</w:t>
      </w:r>
      <w:proofErr w:type="gramEnd"/>
      <w:r w:rsidRPr="007237EE">
        <w:rPr>
          <w:rFonts w:ascii="Franklin Gothic Book" w:hAnsi="Franklin Gothic Book"/>
        </w:rPr>
        <w:t xml:space="preserve"> so I could be as aware as possible of how his/her needs differ with having a sight impairment. Generally, things can be very easily adapted so that they are accessible.</w:t>
      </w:r>
    </w:p>
    <w:p w:rsidR="00AF7484" w:rsidRPr="007237EE" w:rsidRDefault="00AF7484" w:rsidP="00AF7484">
      <w:pPr>
        <w:rPr>
          <w:rFonts w:ascii="Franklin Gothic Book" w:hAnsi="Franklin Gothic Book"/>
        </w:rPr>
      </w:pPr>
      <w:r w:rsidRPr="007237EE">
        <w:rPr>
          <w:rFonts w:ascii="Franklin Gothic Book" w:hAnsi="Franklin Gothic Book"/>
        </w:rPr>
        <w:t xml:space="preserve">Here is a list of things to think about when working with ………………………………………………………….  </w:t>
      </w:r>
    </w:p>
    <w:p w:rsidR="00AF7484" w:rsidRPr="007237EE" w:rsidRDefault="00AF7484" w:rsidP="00AF7484">
      <w:pPr>
        <w:rPr>
          <w:rFonts w:ascii="Franklin Gothic Book" w:hAnsi="Franklin Gothic Book"/>
          <w:bCs/>
          <w:iCs/>
          <w:u w:val="single"/>
        </w:rPr>
      </w:pPr>
      <w:r w:rsidRPr="007237EE">
        <w:rPr>
          <w:rFonts w:ascii="Franklin Gothic Book" w:hAnsi="Franklin Gothic Book"/>
          <w:bCs/>
          <w:iCs/>
          <w:u w:val="single"/>
        </w:rPr>
        <w:t>1. Don’t treat him/her differently</w:t>
      </w:r>
    </w:p>
    <w:p w:rsidR="00AF7484" w:rsidRPr="007237EE" w:rsidRDefault="00AF7484" w:rsidP="00AF7484">
      <w:pPr>
        <w:rPr>
          <w:rFonts w:ascii="Franklin Gothic Book" w:hAnsi="Franklin Gothic Book"/>
        </w:rPr>
      </w:pPr>
      <w:r w:rsidRPr="007237EE">
        <w:rPr>
          <w:rFonts w:ascii="Franklin Gothic Book" w:hAnsi="Franklin Gothic Book"/>
        </w:rPr>
        <w:t>Whilst it can be easy for parents of blind children to wrap them in cotton wool, that doesn’t help them. They won’t learn to explore, to try things and it will limit their independence as they grow older. Treat (child’s name) like any other child, you still need to make sure he/she is safe, but if he/she fall</w:t>
      </w:r>
      <w:r>
        <w:rPr>
          <w:rFonts w:ascii="Franklin Gothic Book" w:hAnsi="Franklin Gothic Book"/>
        </w:rPr>
        <w:t>s</w:t>
      </w:r>
      <w:r w:rsidRPr="007237EE">
        <w:rPr>
          <w:rFonts w:ascii="Franklin Gothic Book" w:hAnsi="Franklin Gothic Book"/>
        </w:rPr>
        <w:t xml:space="preserve"> over it’s not the end of the world.</w:t>
      </w:r>
    </w:p>
    <w:p w:rsidR="00AF7484" w:rsidRPr="007237EE" w:rsidRDefault="00AF7484" w:rsidP="00AF7484">
      <w:pPr>
        <w:rPr>
          <w:rFonts w:ascii="Franklin Gothic Book" w:hAnsi="Franklin Gothic Book"/>
        </w:rPr>
      </w:pPr>
      <w:r w:rsidRPr="007237EE">
        <w:rPr>
          <w:rFonts w:ascii="Franklin Gothic Book" w:hAnsi="Franklin Gothic Book"/>
        </w:rPr>
        <w:t xml:space="preserve">Likewise, we can’t all be “inspirational” and being told that </w:t>
      </w:r>
      <w:r>
        <w:rPr>
          <w:rFonts w:ascii="Franklin Gothic Book" w:hAnsi="Franklin Gothic Book"/>
        </w:rPr>
        <w:t>you are</w:t>
      </w:r>
      <w:r w:rsidRPr="007237EE">
        <w:rPr>
          <w:rFonts w:ascii="Franklin Gothic Book" w:hAnsi="Franklin Gothic Book"/>
        </w:rPr>
        <w:t xml:space="preserve"> several times a week is quite draining. There are inspirational disabled people, those who take part in the Paralympics for example, but being told you are inspirational because you get out of bed every day or because you are dressed nicely is both demeaning and frustrating.</w:t>
      </w:r>
    </w:p>
    <w:p w:rsidR="00AF7484" w:rsidRPr="007237EE" w:rsidRDefault="00AF7484" w:rsidP="00AF7484">
      <w:pPr>
        <w:rPr>
          <w:rFonts w:ascii="Franklin Gothic Book" w:hAnsi="Franklin Gothic Book"/>
          <w:bCs/>
          <w:iCs/>
          <w:u w:val="single"/>
        </w:rPr>
      </w:pPr>
      <w:r w:rsidRPr="007237EE">
        <w:rPr>
          <w:rFonts w:ascii="Franklin Gothic Book" w:hAnsi="Franklin Gothic Book"/>
          <w:bCs/>
          <w:iCs/>
          <w:u w:val="single"/>
        </w:rPr>
        <w:t>2. Don’t panic about what not to say</w:t>
      </w:r>
    </w:p>
    <w:p w:rsidR="00AF7484" w:rsidRPr="007237EE" w:rsidRDefault="00AF7484" w:rsidP="00AF7484">
      <w:pPr>
        <w:rPr>
          <w:rFonts w:ascii="Franklin Gothic Book" w:hAnsi="Franklin Gothic Book"/>
        </w:rPr>
      </w:pPr>
      <w:r w:rsidRPr="007237EE">
        <w:rPr>
          <w:rFonts w:ascii="Franklin Gothic Book" w:hAnsi="Franklin Gothic Book"/>
        </w:rPr>
        <w:t xml:space="preserve">Whilst there are some terms which are offensive, don’t overthink things too much. It’s a normal part of speech to say, ‘I watched something on TV’, ‘I saw something in the news’, ‘I looked at something twice’ and so on. </w:t>
      </w:r>
      <w:proofErr w:type="gramStart"/>
      <w:r w:rsidRPr="007237EE">
        <w:rPr>
          <w:rFonts w:ascii="Franklin Gothic Book" w:hAnsi="Franklin Gothic Book"/>
        </w:rPr>
        <w:t>So</w:t>
      </w:r>
      <w:proofErr w:type="gramEnd"/>
      <w:r w:rsidRPr="007237EE">
        <w:rPr>
          <w:rFonts w:ascii="Franklin Gothic Book" w:hAnsi="Franklin Gothic Book"/>
        </w:rPr>
        <w:t xml:space="preserve"> don’t be afraid to use it.</w:t>
      </w:r>
    </w:p>
    <w:p w:rsidR="00AF7484" w:rsidRPr="007237EE" w:rsidRDefault="00AF7484" w:rsidP="00AF7484">
      <w:pPr>
        <w:rPr>
          <w:rFonts w:ascii="Franklin Gothic Book" w:hAnsi="Franklin Gothic Book"/>
          <w:bCs/>
          <w:iCs/>
          <w:u w:val="single"/>
        </w:rPr>
      </w:pPr>
      <w:r w:rsidRPr="007237EE">
        <w:rPr>
          <w:rFonts w:ascii="Franklin Gothic Book" w:hAnsi="Franklin Gothic Book"/>
          <w:bCs/>
          <w:iCs/>
          <w:u w:val="single"/>
        </w:rPr>
        <w:t>3. Try not to move things too much</w:t>
      </w:r>
    </w:p>
    <w:p w:rsidR="00AF7484" w:rsidRPr="007237EE" w:rsidRDefault="00AF7484" w:rsidP="00AF7484">
      <w:pPr>
        <w:rPr>
          <w:rFonts w:ascii="Franklin Gothic Book" w:hAnsi="Franklin Gothic Book"/>
          <w:bCs/>
          <w:iCs/>
        </w:rPr>
      </w:pPr>
      <w:r w:rsidRPr="007237EE">
        <w:rPr>
          <w:rFonts w:ascii="Franklin Gothic Book" w:hAnsi="Franklin Gothic Book"/>
          <w:bCs/>
          <w:iCs/>
        </w:rPr>
        <w:t xml:space="preserve">Where possible try to keep things in the same place for each session my child is with you. This will make things so much easier for him/her in terms of navigation and it will be beneficial to you as a teacher as he/she will need less assistance and ask less questions as a result. I understand that this isn’t always </w:t>
      </w:r>
      <w:proofErr w:type="gramStart"/>
      <w:r w:rsidRPr="007237EE">
        <w:rPr>
          <w:rFonts w:ascii="Franklin Gothic Book" w:hAnsi="Franklin Gothic Book"/>
          <w:bCs/>
          <w:iCs/>
        </w:rPr>
        <w:t>possible, but</w:t>
      </w:r>
      <w:proofErr w:type="gramEnd"/>
      <w:r w:rsidRPr="007237EE">
        <w:rPr>
          <w:rFonts w:ascii="Franklin Gothic Book" w:hAnsi="Franklin Gothic Book"/>
          <w:bCs/>
          <w:iCs/>
        </w:rPr>
        <w:t xml:space="preserve"> informing him/her of a change of location of a certain item early on will give him/her the best possible start.</w:t>
      </w:r>
    </w:p>
    <w:p w:rsidR="00AF7484" w:rsidRPr="007237EE" w:rsidRDefault="00AF7484" w:rsidP="00AF7484">
      <w:pPr>
        <w:rPr>
          <w:rFonts w:ascii="Franklin Gothic Book" w:hAnsi="Franklin Gothic Book"/>
          <w:bCs/>
          <w:iCs/>
          <w:u w:val="single"/>
        </w:rPr>
      </w:pPr>
      <w:r w:rsidRPr="007237EE">
        <w:rPr>
          <w:rFonts w:ascii="Franklin Gothic Book" w:hAnsi="Franklin Gothic Book"/>
          <w:bCs/>
          <w:iCs/>
          <w:u w:val="single"/>
        </w:rPr>
        <w:t xml:space="preserve">4. Give help when asked </w:t>
      </w:r>
    </w:p>
    <w:p w:rsidR="00AF7484" w:rsidRPr="007237EE" w:rsidRDefault="00AF7484" w:rsidP="00AF7484">
      <w:pPr>
        <w:rPr>
          <w:rFonts w:ascii="Franklin Gothic Book" w:hAnsi="Franklin Gothic Book"/>
        </w:rPr>
      </w:pPr>
      <w:r w:rsidRPr="007237EE">
        <w:rPr>
          <w:rFonts w:ascii="Franklin Gothic Book" w:hAnsi="Franklin Gothic Book"/>
        </w:rPr>
        <w:t>There are some things which take longer when you can’t see what you’re doing and some which are much more difficult. Although it is good to promote a ‘just get on with it’ attitude, sometimes being (child’s name)’s eyes can be a massive help. If you don’t have time to help at that exact moment, just say so, but if you can help it would be really appreciated.</w:t>
      </w:r>
    </w:p>
    <w:p w:rsidR="00AF7484" w:rsidRPr="007237EE" w:rsidRDefault="00AF7484" w:rsidP="00AF7484">
      <w:pPr>
        <w:rPr>
          <w:rFonts w:ascii="Franklin Gothic Book" w:hAnsi="Franklin Gothic Book"/>
          <w:bCs/>
          <w:iCs/>
          <w:u w:val="single"/>
        </w:rPr>
      </w:pPr>
      <w:r w:rsidRPr="007237EE">
        <w:rPr>
          <w:rFonts w:ascii="Franklin Gothic Book" w:hAnsi="Franklin Gothic Book"/>
          <w:bCs/>
          <w:iCs/>
          <w:u w:val="single"/>
        </w:rPr>
        <w:t>5. The visual commentary</w:t>
      </w:r>
    </w:p>
    <w:p w:rsidR="00AF7484" w:rsidRPr="007237EE" w:rsidRDefault="00AF7484" w:rsidP="00AF7484">
      <w:pPr>
        <w:rPr>
          <w:rFonts w:ascii="Franklin Gothic Book" w:hAnsi="Franklin Gothic Book"/>
        </w:rPr>
      </w:pPr>
      <w:r w:rsidRPr="007237EE">
        <w:rPr>
          <w:rFonts w:ascii="Franklin Gothic Book" w:hAnsi="Franklin Gothic Book"/>
        </w:rPr>
        <w:t xml:space="preserve">It can be really frustrating to </w:t>
      </w:r>
      <w:r>
        <w:rPr>
          <w:rFonts w:ascii="Franklin Gothic Book" w:hAnsi="Franklin Gothic Book"/>
        </w:rPr>
        <w:t>(child’s name)</w:t>
      </w:r>
      <w:r w:rsidRPr="007237EE">
        <w:rPr>
          <w:rFonts w:ascii="Franklin Gothic Book" w:hAnsi="Franklin Gothic Book"/>
        </w:rPr>
        <w:t xml:space="preserve"> when everyone else is laughing or commenting on something he/she can’t see. If </w:t>
      </w:r>
      <w:proofErr w:type="gramStart"/>
      <w:r w:rsidRPr="007237EE">
        <w:rPr>
          <w:rFonts w:ascii="Franklin Gothic Book" w:hAnsi="Franklin Gothic Book"/>
        </w:rPr>
        <w:t>possible</w:t>
      </w:r>
      <w:proofErr w:type="gramEnd"/>
      <w:r w:rsidRPr="007237EE">
        <w:rPr>
          <w:rFonts w:ascii="Franklin Gothic Book" w:hAnsi="Franklin Gothic Book"/>
        </w:rPr>
        <w:t xml:space="preserve"> try to explain what you can see. That way the environment becomes inclusive for him/her and he/she fully participates.  Visual commentaries are a great way of keeping (child’s name) in the loop with his/her surroundings.</w:t>
      </w:r>
    </w:p>
    <w:p w:rsidR="00AF7484" w:rsidRPr="007237EE" w:rsidRDefault="00AF7484" w:rsidP="00AF7484">
      <w:pPr>
        <w:rPr>
          <w:rFonts w:ascii="Franklin Gothic Book" w:hAnsi="Franklin Gothic Book"/>
          <w:u w:val="single"/>
        </w:rPr>
      </w:pPr>
      <w:r w:rsidRPr="007237EE">
        <w:rPr>
          <w:rFonts w:ascii="Franklin Gothic Book" w:hAnsi="Franklin Gothic Book"/>
          <w:u w:val="single"/>
        </w:rPr>
        <w:lastRenderedPageBreak/>
        <w:t>6.  Use (child’s name) name when giving an instruction.</w:t>
      </w:r>
    </w:p>
    <w:p w:rsidR="00AF7484" w:rsidRPr="007237EE" w:rsidRDefault="00AF7484" w:rsidP="00AF7484">
      <w:pPr>
        <w:rPr>
          <w:rFonts w:ascii="Franklin Gothic Book" w:hAnsi="Franklin Gothic Book"/>
        </w:rPr>
      </w:pPr>
      <w:r w:rsidRPr="007237EE">
        <w:rPr>
          <w:rFonts w:ascii="Franklin Gothic Book" w:hAnsi="Franklin Gothic Book"/>
        </w:rPr>
        <w:t>As (child’s name) may not be able to see that he/she is being looked at, observe body movements or know he/she is being spoken to directly, always use his/her name first, that way he/she will know that whatever you have said applies to him/her.</w:t>
      </w:r>
    </w:p>
    <w:p w:rsidR="00AF7484" w:rsidRPr="007237EE" w:rsidRDefault="00AF7484" w:rsidP="00AF7484">
      <w:pPr>
        <w:rPr>
          <w:rFonts w:ascii="Franklin Gothic Book" w:hAnsi="Franklin Gothic Book"/>
        </w:rPr>
      </w:pPr>
    </w:p>
    <w:p w:rsidR="00AF7484" w:rsidRPr="007237EE" w:rsidRDefault="00AF7484" w:rsidP="00AF7484">
      <w:pPr>
        <w:rPr>
          <w:rFonts w:ascii="Franklin Gothic Book" w:hAnsi="Franklin Gothic Book"/>
        </w:rPr>
      </w:pPr>
      <w:r w:rsidRPr="007237EE">
        <w:rPr>
          <w:rFonts w:ascii="Franklin Gothic Book" w:hAnsi="Franklin Gothic Book"/>
        </w:rPr>
        <w:t xml:space="preserve">Yes, some things may take my child a little longer to do; yes, he/she may sometimes ask for help!  But he/she can do pretty much everything that any other child can do </w:t>
      </w:r>
      <w:proofErr w:type="gramStart"/>
      <w:r w:rsidRPr="007237EE">
        <w:rPr>
          <w:rFonts w:ascii="Franklin Gothic Book" w:hAnsi="Franklin Gothic Book"/>
        </w:rPr>
        <w:t>as long as</w:t>
      </w:r>
      <w:proofErr w:type="gramEnd"/>
      <w:r w:rsidRPr="007237EE">
        <w:rPr>
          <w:rFonts w:ascii="Franklin Gothic Book" w:hAnsi="Franklin Gothic Book"/>
        </w:rPr>
        <w:t xml:space="preserve"> he/she is shown how or if things can be made accessible for him/her so that he/she can do it independently.  Please never be worried about coming and talking to me about the best ways to approach certain situations, I am here to help!</w:t>
      </w:r>
    </w:p>
    <w:p w:rsidR="00AF7484" w:rsidRPr="007237EE" w:rsidRDefault="00AF7484" w:rsidP="00AF7484">
      <w:pPr>
        <w:rPr>
          <w:rFonts w:ascii="Franklin Gothic Book" w:hAnsi="Franklin Gothic Book"/>
        </w:rPr>
      </w:pPr>
      <w:r w:rsidRPr="007237EE">
        <w:rPr>
          <w:rFonts w:ascii="Franklin Gothic Book" w:hAnsi="Franklin Gothic Book"/>
        </w:rPr>
        <w:t>Many thanks!</w:t>
      </w:r>
      <w:r>
        <w:rPr>
          <w:rFonts w:ascii="Franklin Gothic Book" w:hAnsi="Franklin Gothic Book"/>
        </w:rPr>
        <w:t xml:space="preserve"> </w:t>
      </w:r>
    </w:p>
    <w:p w:rsidR="00AF7484" w:rsidRPr="00571371" w:rsidRDefault="00AF7484" w:rsidP="00087473">
      <w:pPr>
        <w:rPr>
          <w:rFonts w:ascii="Franklin Gothic Book" w:hAnsi="Franklin Gothic Book"/>
        </w:rPr>
      </w:pPr>
    </w:p>
    <w:sectPr w:rsidR="00AF7484" w:rsidRPr="005713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41C" w:rsidRDefault="0049141C" w:rsidP="00EB439F">
      <w:pPr>
        <w:spacing w:after="0" w:line="240" w:lineRule="auto"/>
      </w:pPr>
      <w:r>
        <w:separator/>
      </w:r>
    </w:p>
  </w:endnote>
  <w:endnote w:type="continuationSeparator" w:id="0">
    <w:p w:rsidR="0049141C" w:rsidRDefault="0049141C" w:rsidP="00EB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41C" w:rsidRDefault="0049141C" w:rsidP="00EB439F">
      <w:pPr>
        <w:spacing w:after="0" w:line="240" w:lineRule="auto"/>
      </w:pPr>
      <w:r>
        <w:separator/>
      </w:r>
    </w:p>
  </w:footnote>
  <w:footnote w:type="continuationSeparator" w:id="0">
    <w:p w:rsidR="0049141C" w:rsidRDefault="0049141C" w:rsidP="00EB4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4E6A"/>
    <w:multiLevelType w:val="hybridMultilevel"/>
    <w:tmpl w:val="275A0494"/>
    <w:lvl w:ilvl="0" w:tplc="AF8631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54D02"/>
    <w:multiLevelType w:val="hybridMultilevel"/>
    <w:tmpl w:val="2AD49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87394A"/>
    <w:multiLevelType w:val="hybridMultilevel"/>
    <w:tmpl w:val="1156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9A4A87"/>
    <w:multiLevelType w:val="hybridMultilevel"/>
    <w:tmpl w:val="851848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B3"/>
    <w:rsid w:val="000102AA"/>
    <w:rsid w:val="0001484B"/>
    <w:rsid w:val="000622E5"/>
    <w:rsid w:val="00074E84"/>
    <w:rsid w:val="00076CDF"/>
    <w:rsid w:val="00083780"/>
    <w:rsid w:val="0008612B"/>
    <w:rsid w:val="00087473"/>
    <w:rsid w:val="000C11C6"/>
    <w:rsid w:val="001A565F"/>
    <w:rsid w:val="001B2D43"/>
    <w:rsid w:val="00206B6C"/>
    <w:rsid w:val="00246738"/>
    <w:rsid w:val="00256164"/>
    <w:rsid w:val="002579AC"/>
    <w:rsid w:val="002653FB"/>
    <w:rsid w:val="00272EB2"/>
    <w:rsid w:val="00283C46"/>
    <w:rsid w:val="0030638F"/>
    <w:rsid w:val="003345DA"/>
    <w:rsid w:val="0033748B"/>
    <w:rsid w:val="00362325"/>
    <w:rsid w:val="00362EA1"/>
    <w:rsid w:val="00395D14"/>
    <w:rsid w:val="003D420C"/>
    <w:rsid w:val="003E1144"/>
    <w:rsid w:val="0044153A"/>
    <w:rsid w:val="0046320A"/>
    <w:rsid w:val="0049141C"/>
    <w:rsid w:val="004D4CA4"/>
    <w:rsid w:val="00527F8A"/>
    <w:rsid w:val="005418E3"/>
    <w:rsid w:val="00570519"/>
    <w:rsid w:val="00571371"/>
    <w:rsid w:val="005A2EAB"/>
    <w:rsid w:val="005A5FC3"/>
    <w:rsid w:val="005C201D"/>
    <w:rsid w:val="0063154E"/>
    <w:rsid w:val="006765EB"/>
    <w:rsid w:val="006806D9"/>
    <w:rsid w:val="0068787C"/>
    <w:rsid w:val="00693FC4"/>
    <w:rsid w:val="006C67EB"/>
    <w:rsid w:val="006D179D"/>
    <w:rsid w:val="00714788"/>
    <w:rsid w:val="007514B1"/>
    <w:rsid w:val="00762827"/>
    <w:rsid w:val="007636B1"/>
    <w:rsid w:val="007679E3"/>
    <w:rsid w:val="00774210"/>
    <w:rsid w:val="00782E78"/>
    <w:rsid w:val="007871BF"/>
    <w:rsid w:val="00793194"/>
    <w:rsid w:val="007C2040"/>
    <w:rsid w:val="007C45EB"/>
    <w:rsid w:val="007E770E"/>
    <w:rsid w:val="008655E4"/>
    <w:rsid w:val="008C7BB0"/>
    <w:rsid w:val="008F2D0F"/>
    <w:rsid w:val="00924346"/>
    <w:rsid w:val="009369C0"/>
    <w:rsid w:val="009400B6"/>
    <w:rsid w:val="00955482"/>
    <w:rsid w:val="00991ED8"/>
    <w:rsid w:val="009A31AA"/>
    <w:rsid w:val="00A141CD"/>
    <w:rsid w:val="00A4469A"/>
    <w:rsid w:val="00A47F59"/>
    <w:rsid w:val="00A5660F"/>
    <w:rsid w:val="00A6402A"/>
    <w:rsid w:val="00A72E34"/>
    <w:rsid w:val="00A96C14"/>
    <w:rsid w:val="00AF7484"/>
    <w:rsid w:val="00B16048"/>
    <w:rsid w:val="00B269A4"/>
    <w:rsid w:val="00B563B9"/>
    <w:rsid w:val="00B671EC"/>
    <w:rsid w:val="00B9133E"/>
    <w:rsid w:val="00B92F69"/>
    <w:rsid w:val="00BC6EDC"/>
    <w:rsid w:val="00BE0855"/>
    <w:rsid w:val="00C02D3A"/>
    <w:rsid w:val="00C27702"/>
    <w:rsid w:val="00C43739"/>
    <w:rsid w:val="00C60E0A"/>
    <w:rsid w:val="00C73598"/>
    <w:rsid w:val="00C75BBC"/>
    <w:rsid w:val="00CB3776"/>
    <w:rsid w:val="00CE0665"/>
    <w:rsid w:val="00CF7857"/>
    <w:rsid w:val="00D1223A"/>
    <w:rsid w:val="00D377C9"/>
    <w:rsid w:val="00D473B3"/>
    <w:rsid w:val="00D6506B"/>
    <w:rsid w:val="00D815A7"/>
    <w:rsid w:val="00D8451C"/>
    <w:rsid w:val="00E56C0F"/>
    <w:rsid w:val="00EB080D"/>
    <w:rsid w:val="00EB439F"/>
    <w:rsid w:val="00EC3156"/>
    <w:rsid w:val="00ED360E"/>
    <w:rsid w:val="00ED75D6"/>
    <w:rsid w:val="00EF2AEB"/>
    <w:rsid w:val="00F2354D"/>
    <w:rsid w:val="00F32C0D"/>
    <w:rsid w:val="00F45B70"/>
    <w:rsid w:val="00F627EB"/>
    <w:rsid w:val="00F74A4B"/>
    <w:rsid w:val="00FC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D4250-694F-44E3-B58C-1D4652A3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9A4"/>
    <w:pPr>
      <w:ind w:left="720"/>
      <w:contextualSpacing/>
    </w:pPr>
  </w:style>
  <w:style w:type="paragraph" w:styleId="Header">
    <w:name w:val="header"/>
    <w:basedOn w:val="Normal"/>
    <w:link w:val="HeaderChar"/>
    <w:uiPriority w:val="99"/>
    <w:unhideWhenUsed/>
    <w:rsid w:val="00EB4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39F"/>
  </w:style>
  <w:style w:type="paragraph" w:styleId="Footer">
    <w:name w:val="footer"/>
    <w:basedOn w:val="Normal"/>
    <w:link w:val="FooterChar"/>
    <w:uiPriority w:val="99"/>
    <w:unhideWhenUsed/>
    <w:rsid w:val="00EB4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809</Words>
  <Characters>4613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VICTA Children Ltd</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Poulton</dc:creator>
  <cp:keywords/>
  <dc:description/>
  <cp:lastModifiedBy>Emily McMillan</cp:lastModifiedBy>
  <cp:revision>2</cp:revision>
  <dcterms:created xsi:type="dcterms:W3CDTF">2019-07-17T11:57:00Z</dcterms:created>
  <dcterms:modified xsi:type="dcterms:W3CDTF">2019-07-17T11:57:00Z</dcterms:modified>
</cp:coreProperties>
</file>